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29AD0DB7" w14:textId="77777777" w:rsidR="008A5545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80140" w:history="1">
        <w:r w:rsidR="008A5545" w:rsidRPr="00F43BAA">
          <w:rPr>
            <w:rStyle w:val="Hyperlink"/>
            <w:noProof/>
          </w:rPr>
          <w:t>1.</w:t>
        </w:r>
        <w:r w:rsidR="008A5545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A5545" w:rsidRPr="00F43BAA">
          <w:rPr>
            <w:rStyle w:val="Hyperlink"/>
            <w:noProof/>
          </w:rPr>
          <w:t>Команда  проекта</w:t>
        </w:r>
        <w:r w:rsidR="008A5545">
          <w:rPr>
            <w:noProof/>
            <w:webHidden/>
          </w:rPr>
          <w:tab/>
        </w:r>
        <w:r w:rsidR="008A5545">
          <w:rPr>
            <w:noProof/>
            <w:webHidden/>
          </w:rPr>
          <w:fldChar w:fldCharType="begin"/>
        </w:r>
        <w:r w:rsidR="008A5545">
          <w:rPr>
            <w:noProof/>
            <w:webHidden/>
          </w:rPr>
          <w:instrText xml:space="preserve"> PAGEREF _Toc472880140 \h </w:instrText>
        </w:r>
        <w:r w:rsidR="008A5545">
          <w:rPr>
            <w:noProof/>
            <w:webHidden/>
          </w:rPr>
        </w:r>
        <w:r w:rsidR="008A5545">
          <w:rPr>
            <w:noProof/>
            <w:webHidden/>
          </w:rPr>
          <w:fldChar w:fldCharType="separate"/>
        </w:r>
        <w:r w:rsidR="008A5545">
          <w:rPr>
            <w:noProof/>
            <w:webHidden/>
          </w:rPr>
          <w:t>4</w:t>
        </w:r>
        <w:r w:rsidR="008A5545">
          <w:rPr>
            <w:noProof/>
            <w:webHidden/>
          </w:rPr>
          <w:fldChar w:fldCharType="end"/>
        </w:r>
      </w:hyperlink>
    </w:p>
    <w:p w14:paraId="6EF3DDAD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1" w:history="1">
        <w:r w:rsidRPr="00F43BA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Задачи дополнительной 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8C1888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2" w:history="1">
        <w:r w:rsidRPr="00F43BA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Архитектура аппарата и алгоритм его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95D56C" w14:textId="77777777" w:rsidR="008A5545" w:rsidRDefault="008A5545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3" w:history="1">
        <w:r w:rsidRPr="00F43BAA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Конструкция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297D08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4" w:history="1">
        <w:r w:rsidRPr="00F43BAA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Отсек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AE6BDA" w14:textId="77777777" w:rsidR="008A5545" w:rsidRDefault="008A5545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5" w:history="1">
        <w:r w:rsidRPr="00F43BAA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Основной отсек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6C8322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6" w:history="1">
        <w:r w:rsidRPr="00F43BAA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Отсек транспортировки семян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EF696B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7" w:history="1">
        <w:r w:rsidRPr="00F43BAA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Состав аппаратуры и её функциональное назначение: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AC254F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8" w:history="1">
        <w:r w:rsidRPr="00F43BAA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Алгоритм работы аппарата: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200FB4" w14:textId="77777777" w:rsidR="008A5545" w:rsidRDefault="008A5545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49" w:history="1">
        <w:r w:rsidRPr="00F43BAA">
          <w:rPr>
            <w:rStyle w:val="Hyperlink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Режим транспортировки и погрузки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075B95" w14:textId="77777777" w:rsidR="008A5545" w:rsidRDefault="008A5545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0" w:history="1">
        <w:r w:rsidRPr="00F43BAA">
          <w:rPr>
            <w:rStyle w:val="Hyperlink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Режим ожидания старта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515240" w14:textId="77777777" w:rsidR="008A5545" w:rsidRDefault="008A5545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1" w:history="1">
        <w:r w:rsidRPr="00F43BAA">
          <w:rPr>
            <w:rStyle w:val="Hyperlink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Режим выведения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CD2309" w14:textId="77777777" w:rsidR="008A5545" w:rsidRDefault="008A5545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2" w:history="1">
        <w:r w:rsidRPr="00F43BAA">
          <w:rPr>
            <w:rStyle w:val="Hyperlink"/>
            <w:noProof/>
          </w:rPr>
          <w:t>3.6.4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Режим спуска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C5FC8B" w14:textId="77777777" w:rsidR="008A5545" w:rsidRDefault="008A5545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3" w:history="1">
        <w:r w:rsidRPr="00F43BAA">
          <w:rPr>
            <w:rStyle w:val="Hyperlink"/>
            <w:noProof/>
          </w:rPr>
          <w:t>3.6.5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Наземный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76261B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4" w:history="1">
        <w:r w:rsidRPr="00F43BAA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Методы исследований, проводимых при помощи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A0A9D4" w14:textId="77777777" w:rsidR="008A5545" w:rsidRDefault="008A5545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5" w:history="1">
        <w:r w:rsidRPr="00F43BAA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Измерение сопротивления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A029EA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6" w:history="1">
        <w:r w:rsidRPr="00F43BAA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Измерение твердости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74F89C" w14:textId="77777777" w:rsidR="008A5545" w:rsidRDefault="008A5545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7" w:history="1">
        <w:r w:rsidRPr="00F43BAA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Экспериментальное подтверждение метода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724327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8" w:history="1">
        <w:r w:rsidRPr="00F43BAA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Расчёт параметров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86F7C6" w14:textId="77777777" w:rsidR="008A5545" w:rsidRDefault="008A5545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59" w:history="1">
        <w:r w:rsidRPr="00F43BAA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Масса и стоимость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DC4125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0" w:history="1">
        <w:r w:rsidRPr="00F43BAA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Энергопотребление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BBF699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1" w:history="1">
        <w:r w:rsidRPr="00F43BAA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Опрос дополнительного акселерометра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EFEA01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2" w:history="1">
        <w:r w:rsidRPr="00F43BAA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Расчёт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F0F876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3" w:history="1">
        <w:r w:rsidRPr="00F43BAA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Работа над ошибками прошлого года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78BE60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4" w:history="1">
        <w:r w:rsidRPr="00F43BAA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Описание протокола взаимодействия управляющей электроники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2C5E36" w14:textId="77777777" w:rsidR="008A5545" w:rsidRDefault="008A5545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5" w:history="1">
        <w:r w:rsidRPr="00F43BAA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 xml:space="preserve">Данные на тракте наземная станция </w:t>
        </w:r>
        <w:r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Pr="00F43BAA">
          <w:rPr>
            <w:rStyle w:val="Hyperlink"/>
            <w:noProof/>
          </w:rPr>
          <w:t>ATMega128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2728D6" w14:textId="77777777" w:rsidR="008A5545" w:rsidRDefault="008A5545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6" w:history="1">
        <w:r w:rsidRPr="00F43BAA">
          <w:rPr>
            <w:rStyle w:val="Hyperlink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телеметрии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56972D" w14:textId="77777777" w:rsidR="008A5545" w:rsidRDefault="008A5545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7" w:history="1">
        <w:r w:rsidRPr="00F43BAA">
          <w:rPr>
            <w:rStyle w:val="Hyperlink"/>
            <w:noProof/>
            <w:lang w:val="en-US"/>
          </w:rPr>
          <w:t>7.1.2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F24F85" w14:textId="77777777" w:rsidR="008A5545" w:rsidRDefault="008A5545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8" w:history="1">
        <w:r w:rsidRPr="00F43BAA">
          <w:rPr>
            <w:rStyle w:val="Hyperlink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E187AC" w14:textId="77777777" w:rsidR="008A5545" w:rsidRDefault="008A5545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69" w:history="1">
        <w:r w:rsidRPr="00F43BAA">
          <w:rPr>
            <w:rStyle w:val="Hyperlink"/>
            <w:rFonts w:ascii="Times New Roman" w:hAnsi="Times New Roman"/>
            <w:noProof/>
            <w:lang w:val="en-US"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Данные на тракте</w:t>
        </w:r>
        <w:r w:rsidRPr="00F43BAA">
          <w:rPr>
            <w:rStyle w:val="Hyperlink"/>
            <w:rFonts w:ascii="Times New Roman" w:hAnsi="Times New Roman"/>
            <w:noProof/>
          </w:rPr>
          <w:t xml:space="preserve"> </w:t>
        </w:r>
        <w:r w:rsidRPr="00F43BAA">
          <w:rPr>
            <w:rStyle w:val="Hyperlink"/>
            <w:noProof/>
          </w:rPr>
          <w:t xml:space="preserve">ATMega128 </w:t>
        </w:r>
        <w:r w:rsidRPr="00F43BAA">
          <w:rPr>
            <w:rStyle w:val="Hyperlink"/>
            <w:rFonts w:ascii="Times New Roman" w:hAnsi="Times New Roman"/>
            <w:noProof/>
          </w:rPr>
          <w:t xml:space="preserve">↔ </w:t>
        </w:r>
        <w:r w:rsidRPr="00F43BAA">
          <w:rPr>
            <w:rStyle w:val="Hyperlink"/>
            <w:rFonts w:ascii="Times New Roman" w:hAnsi="Times New Roman"/>
            <w:noProof/>
            <w:lang w:val="en-US"/>
          </w:rPr>
          <w:t>STM32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1E899B" w14:textId="77777777" w:rsidR="008A5545" w:rsidRDefault="008A5545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0" w:history="1">
        <w:r w:rsidRPr="00F43BAA">
          <w:rPr>
            <w:rStyle w:val="Hyperlink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391DB06" w14:textId="77777777" w:rsidR="008A5545" w:rsidRDefault="008A5545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1" w:history="1">
        <w:r w:rsidRPr="00F43BAA">
          <w:rPr>
            <w:rStyle w:val="Hyperlink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8C353E" w14:textId="77777777" w:rsidR="008A5545" w:rsidRDefault="008A5545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2" w:history="1">
        <w:r w:rsidRPr="00F43BAA">
          <w:rPr>
            <w:rStyle w:val="Hyperlink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Пакет данных о географических координатах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E370F9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3" w:history="1">
        <w:r w:rsidRPr="00F43BAA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План-график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71FE69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4" w:history="1">
        <w:r w:rsidRPr="00F43BAA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Список используемых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639E8F2" w14:textId="77777777" w:rsidR="008A5545" w:rsidRDefault="008A5545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80175" w:history="1">
        <w:r w:rsidRPr="00F43BAA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F43BAA">
          <w:rPr>
            <w:rStyle w:val="Hyperlink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_Toc472880175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bookmarkStart w:id="0" w:name="_Toc472880140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80141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80142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80143"/>
      <w:r>
        <w:t>Конструкция</w:t>
      </w:r>
      <w:bookmarkEnd w:id="3"/>
    </w:p>
    <w:p w14:paraId="07AB9768" w14:textId="42FD5501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  <w:r w:rsidR="007F7C4A" w:rsidRPr="007F7C4A">
        <w:rPr>
          <w:szCs w:val="28"/>
        </w:rPr>
        <w:t xml:space="preserve"> </w:t>
      </w:r>
      <w:r w:rsidR="008E6AA8" w:rsidRPr="008E6AA8">
        <w:rPr>
          <w:szCs w:val="28"/>
        </w:rPr>
        <w:t xml:space="preserve">2й отсек является основным т. к. </w:t>
      </w:r>
      <w:r w:rsidR="008E6AA8">
        <w:rPr>
          <w:szCs w:val="28"/>
        </w:rPr>
        <w:t xml:space="preserve">к нему крепится вся электроника. </w:t>
      </w:r>
      <w:r w:rsidR="008E6AA8" w:rsidRPr="008E6AA8">
        <w:rPr>
          <w:szCs w:val="28"/>
        </w:rPr>
        <w:t xml:space="preserve">3й отсек - отсек для </w:t>
      </w:r>
      <w:r w:rsidR="008E6AA8">
        <w:rPr>
          <w:szCs w:val="28"/>
        </w:rPr>
        <w:t xml:space="preserve">транспортировки </w:t>
      </w:r>
      <w:r w:rsidR="008E6AA8" w:rsidRPr="008E6AA8">
        <w:rPr>
          <w:szCs w:val="28"/>
        </w:rPr>
        <w:t xml:space="preserve">семян. </w:t>
      </w:r>
      <w:r w:rsidR="008E6AA8">
        <w:rPr>
          <w:szCs w:val="28"/>
        </w:rPr>
        <w:t>Их разбрасывание</w:t>
      </w:r>
      <w:r w:rsidR="008E6AA8"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 w:rsidR="008E6AA8">
        <w:rPr>
          <w:szCs w:val="28"/>
        </w:rPr>
        <w:t>но открывающий контейнеры с семе</w:t>
      </w:r>
      <w:r w:rsidR="008E6AA8"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E1123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E3E18E8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" stroked="f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51198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473F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6D4F5B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80144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80145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38C226D4" w:rsidR="00680077" w:rsidRDefault="00BC2F52">
      <w:pPr>
        <w:pStyle w:val="Heading2"/>
        <w:numPr>
          <w:ilvl w:val="1"/>
          <w:numId w:val="5"/>
        </w:numPr>
      </w:pPr>
      <w:bookmarkStart w:id="6" w:name="_Toc472880146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77">
        <w:t>Отсек транспортировки семян</w:t>
      </w:r>
      <w:bookmarkEnd w:id="6"/>
    </w:p>
    <w:p w14:paraId="4EB97615" w14:textId="0B586045" w:rsidR="00BC2F52" w:rsidRDefault="00E029C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2CA4D386">
                <wp:simplePos x="0" y="0"/>
                <wp:positionH relativeFrom="column">
                  <wp:posOffset>342265</wp:posOffset>
                </wp:positionH>
                <wp:positionV relativeFrom="paragraph">
                  <wp:posOffset>435610</wp:posOffset>
                </wp:positionV>
                <wp:extent cx="3057525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margin-left:26.95pt;margin-top:34.3pt;width:240.75pt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jHyAIAALMFAAAOAAAAZHJzL2Uyb0RvYy54bWysVL1u2zAQ3gv0HQjujiTHs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2F52">
        <w:br w:type="page"/>
      </w:r>
    </w:p>
    <w:p w14:paraId="4434B4DA" w14:textId="04BDCC7F" w:rsidR="0091200A" w:rsidRDefault="00583683" w:rsidP="003A36F5">
      <w:pPr>
        <w:pStyle w:val="Heading2"/>
        <w:numPr>
          <w:ilvl w:val="1"/>
          <w:numId w:val="5"/>
        </w:numPr>
      </w:pPr>
      <w:bookmarkStart w:id="7" w:name="_Toc472880147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  <w:bookmarkStart w:id="8" w:name="_GoBack"/>
      <w:bookmarkEnd w:id="8"/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25BAF969" w:rsidR="0091200A" w:rsidRDefault="005D3EB0">
      <w:pPr>
        <w:ind w:firstLine="0"/>
        <w:jc w:val="center"/>
        <w:rPr>
          <w:lang w:val="en-US"/>
        </w:rPr>
      </w:pPr>
      <w:r w:rsidRPr="005D3EB0">
        <w:rPr>
          <w:noProof/>
          <w:lang w:eastAsia="ru-RU"/>
        </w:rPr>
        <w:drawing>
          <wp:inline distT="0" distB="0" distL="0" distR="0" wp14:anchorId="75AD0C91" wp14:editId="1AFB291B">
            <wp:extent cx="9777730" cy="5696528"/>
            <wp:effectExtent l="0" t="0" r="0" b="0"/>
            <wp:docPr id="1" name="Picture 1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9" w:name="_Toc469158584"/>
      <w:bookmarkStart w:id="10" w:name="_Toc472880148"/>
      <w:bookmarkEnd w:id="9"/>
      <w:r>
        <w:lastRenderedPageBreak/>
        <w:t>Алгоритм работы аппарата:</w:t>
      </w:r>
      <w:bookmarkEnd w:id="10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1" w:name="_Toc472880149"/>
      <w:r>
        <w:t>Режим транспортировки и погрузки</w:t>
      </w:r>
      <w:bookmarkEnd w:id="11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2" w:name="_Toc472880150"/>
      <w:r>
        <w:t>Режим ожидания старта</w:t>
      </w:r>
      <w:bookmarkEnd w:id="12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3" w:name="_Toc472880151"/>
      <w:r>
        <w:t>Режим выведения</w:t>
      </w:r>
      <w:bookmarkEnd w:id="13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14" w:name="_Toc472880152"/>
      <w:r>
        <w:t>Режим спуска</w:t>
      </w:r>
      <w:bookmarkEnd w:id="14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15" w:name="_Toc472880153"/>
      <w:r>
        <w:t>Наземный режим</w:t>
      </w:r>
      <w:bookmarkEnd w:id="15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16" w:name="_Toc472880154"/>
      <w:r>
        <w:lastRenderedPageBreak/>
        <w:t>Методы исследований, проводимых при помощи аппарата</w:t>
      </w:r>
      <w:bookmarkEnd w:id="16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17" w:name="_Toc472880155"/>
      <w:r>
        <w:t>Измерение сопротивления почвы</w:t>
      </w:r>
      <w:bookmarkEnd w:id="17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18" w:name="_Toc472880156"/>
      <w:r>
        <w:lastRenderedPageBreak/>
        <w:t>Измерение твердости почвы</w:t>
      </w:r>
      <w:bookmarkEnd w:id="18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80157"/>
      <w:r>
        <w:t>Экспериментальное подтверждение метода</w:t>
      </w:r>
      <w:bookmarkEnd w:id="19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0" w:name="_Toc472880158"/>
      <w:r>
        <w:lastRenderedPageBreak/>
        <w:t>Расчёт параметров аппарата</w:t>
      </w:r>
      <w:bookmarkEnd w:id="20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1" w:name="_Toc472880159"/>
      <w:r>
        <w:t>Масса и стоимость</w:t>
      </w:r>
      <w:bookmarkEnd w:id="21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2" w:name="_Toc472880160"/>
      <w:r>
        <w:t>Энергопотребление</w:t>
      </w:r>
      <w:bookmarkEnd w:id="22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lastRenderedPageBreak/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r w:rsidR="0009641D">
        <w:t>пережигател</w:t>
      </w:r>
      <w:r>
        <w:t>ей).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80161"/>
      <w:r>
        <w:t>Опрос дополнительного акселерометра</w:t>
      </w:r>
      <w:bookmarkEnd w:id="23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24" w:name="_Toc472880162"/>
      <w:r>
        <w:t>5.4</w:t>
      </w:r>
      <w:r>
        <w:tab/>
      </w:r>
      <w:r w:rsidR="00583683">
        <w:t>Расчёт парашюта</w:t>
      </w:r>
      <w:bookmarkEnd w:id="24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lastRenderedPageBreak/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25" w:name="_Toc472880163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5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26" w:name="_Toc472880164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6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80165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7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28" w:name="_Toc472880166"/>
      <w:r>
        <w:t>Пакет телеметрии</w:t>
      </w:r>
      <w:bookmarkEnd w:id="28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29" w:name="_Toc472880167"/>
      <w:r>
        <w:t>Пакет статуса</w:t>
      </w:r>
      <w:bookmarkEnd w:id="29"/>
    </w:p>
    <w:p w14:paraId="4B71C6A0" w14:textId="77777777" w:rsidR="0091200A" w:rsidRDefault="00583683">
      <w:r>
        <w:t xml:space="preserve">В этом пакете отражено состояние системы, основная его задача – синхронизация конечных автоматов в контроллерах, возможность </w:t>
      </w:r>
      <w:r>
        <w:lastRenderedPageBreak/>
        <w:t>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0" w:name="_Toc472880168"/>
      <w:r>
        <w:t>Пакет данных об ускорениях</w:t>
      </w:r>
      <w:bookmarkEnd w:id="30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1" w:name="_Toc472880169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1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2" w:name="_Toc472880170"/>
      <w:r>
        <w:t>Пакет статуса</w:t>
      </w:r>
      <w:bookmarkEnd w:id="32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33" w:name="_Toc472880171"/>
      <w:r>
        <w:lastRenderedPageBreak/>
        <w:t>Пакет данных об ускорениях</w:t>
      </w:r>
      <w:bookmarkEnd w:id="33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34" w:name="_Toc472880172"/>
      <w:r>
        <w:t>Пакет данных о географических координатах</w:t>
      </w:r>
      <w:bookmarkEnd w:id="34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35" w:name="_Toc472880173"/>
      <w:r>
        <w:lastRenderedPageBreak/>
        <w:t>План-график работ</w:t>
      </w:r>
      <w:bookmarkEnd w:id="35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lastRenderedPageBreak/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36" w:name="_Toc472880174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37" w:name="_Toc472880175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 w:rsidSect="000576F8">
      <w:headerReference w:type="default" r:id="rId22"/>
      <w:pgSz w:w="11906" w:h="16838"/>
      <w:pgMar w:top="765" w:right="720" w:bottom="765" w:left="720" w:header="0" w:footer="0" w:gutter="0"/>
      <w:cols w:space="720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5BA0A" w14:textId="77777777" w:rsidR="005D7F2D" w:rsidRDefault="005D7F2D">
      <w:pPr>
        <w:spacing w:after="0" w:line="240" w:lineRule="auto"/>
      </w:pPr>
      <w:r>
        <w:separator/>
      </w:r>
    </w:p>
  </w:endnote>
  <w:endnote w:type="continuationSeparator" w:id="0">
    <w:p w14:paraId="156DE778" w14:textId="77777777" w:rsidR="005D7F2D" w:rsidRDefault="005D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8AAE6F" w14:textId="77777777" w:rsidR="000576F8" w:rsidRDefault="000576F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634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396CE" w14:textId="521DB028" w:rsidR="000576F8" w:rsidRDefault="000576F8">
        <w:pPr>
          <w:pStyle w:val="Footer"/>
          <w:jc w:val="right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8A5545">
          <w:rPr>
            <w:noProof/>
          </w:rPr>
          <w:t>11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CF017" w14:textId="77777777" w:rsidR="000576F8" w:rsidRDefault="000576F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17D7" w14:textId="77777777" w:rsidR="005D7F2D" w:rsidRDefault="005D7F2D">
      <w:pPr>
        <w:spacing w:after="0" w:line="240" w:lineRule="auto"/>
      </w:pPr>
      <w:r>
        <w:separator/>
      </w:r>
    </w:p>
  </w:footnote>
  <w:footnote w:type="continuationSeparator" w:id="0">
    <w:p w14:paraId="006071AA" w14:textId="77777777" w:rsidR="005D7F2D" w:rsidRDefault="005D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F64ADE" w14:textId="77777777" w:rsidR="000576F8" w:rsidRDefault="000576F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FF2064" w14:textId="77777777" w:rsidR="000576F8" w:rsidRDefault="000576F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8708CC" w14:textId="77777777" w:rsidR="000576F8" w:rsidRDefault="000576F8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576F8"/>
    <w:rsid w:val="00070887"/>
    <w:rsid w:val="00081256"/>
    <w:rsid w:val="00084D46"/>
    <w:rsid w:val="0009641D"/>
    <w:rsid w:val="00165BF4"/>
    <w:rsid w:val="001C068B"/>
    <w:rsid w:val="001E34C4"/>
    <w:rsid w:val="001F63CC"/>
    <w:rsid w:val="00283984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D3EB0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7F7C4A"/>
    <w:rsid w:val="0082793A"/>
    <w:rsid w:val="008748F7"/>
    <w:rsid w:val="008A5545"/>
    <w:rsid w:val="008B2575"/>
    <w:rsid w:val="008C6D0C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AC1B89"/>
    <w:rsid w:val="00B34AB0"/>
    <w:rsid w:val="00B40D6C"/>
    <w:rsid w:val="00B70502"/>
    <w:rsid w:val="00BC2F5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029C2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  <w:rsid w:val="000576F8"/>
    <w:rPr>
      <w:rFonts w:ascii="Constantia" w:hAnsi="Constantia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AD369-A103-42EB-902A-522F50016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23</Pages>
  <Words>3558</Words>
  <Characters>20282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145</cp:revision>
  <dcterms:created xsi:type="dcterms:W3CDTF">2017-01-04T12:02:00Z</dcterms:created>
  <dcterms:modified xsi:type="dcterms:W3CDTF">2017-01-22T17:27:00Z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